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22EB" w:rsidRDefault="008A2A4D" w:rsidP="003869D6">
      <w:pPr>
        <w:pStyle w:val="Heading1"/>
        <w:jc w:val="center"/>
      </w:pPr>
      <w:r w:rsidRPr="003869D6">
        <w:t>Light Workers</w:t>
      </w:r>
    </w:p>
    <w:p w:rsidR="003869D6" w:rsidRPr="003869D6" w:rsidRDefault="003869D6" w:rsidP="003869D6"/>
    <w:p w:rsidR="008A2A4D" w:rsidRPr="000A3AFD" w:rsidRDefault="008A2A4D" w:rsidP="000A3AFD">
      <w:pPr>
        <w:spacing w:line="360" w:lineRule="auto"/>
        <w:jc w:val="center"/>
        <w:rPr>
          <w:rFonts w:ascii="Arial" w:hAnsi="Arial" w:cs="Arial"/>
        </w:rPr>
      </w:pPr>
      <w:r w:rsidRPr="000A3AFD">
        <w:rPr>
          <w:rFonts w:ascii="Arial" w:hAnsi="Arial" w:cs="Arial"/>
        </w:rPr>
        <w:t>(</w:t>
      </w:r>
      <w:r w:rsidR="000B77D6" w:rsidRPr="000A3AFD">
        <w:rPr>
          <w:rFonts w:ascii="Arial" w:hAnsi="Arial" w:cs="Arial"/>
        </w:rPr>
        <w:t>A</w:t>
      </w:r>
      <w:r w:rsidRPr="000A3AFD">
        <w:rPr>
          <w:rFonts w:ascii="Arial" w:hAnsi="Arial" w:cs="Arial"/>
        </w:rPr>
        <w:t xml:space="preserve"> </w:t>
      </w:r>
      <w:r w:rsidR="003869D6" w:rsidRPr="000A3AFD">
        <w:rPr>
          <w:rFonts w:ascii="Arial" w:hAnsi="Arial" w:cs="Arial"/>
        </w:rPr>
        <w:t xml:space="preserve">worship </w:t>
      </w:r>
      <w:r w:rsidRPr="000A3AFD">
        <w:rPr>
          <w:rFonts w:ascii="Arial" w:hAnsi="Arial" w:cs="Arial"/>
        </w:rPr>
        <w:t xml:space="preserve">message from Frank </w:t>
      </w:r>
      <w:r w:rsidR="001C2E98" w:rsidRPr="000A3AFD">
        <w:rPr>
          <w:rFonts w:ascii="Arial" w:hAnsi="Arial" w:cs="Arial"/>
        </w:rPr>
        <w:t>Massey</w:t>
      </w:r>
      <w:r w:rsidR="003869D6" w:rsidRPr="000A3AFD">
        <w:rPr>
          <w:rFonts w:ascii="Arial" w:hAnsi="Arial" w:cs="Arial"/>
        </w:rPr>
        <w:t>, pastoral minister, Jamestown Friends Meeting delivered</w:t>
      </w:r>
      <w:r w:rsidR="001C2E98" w:rsidRPr="000A3AFD">
        <w:rPr>
          <w:rFonts w:ascii="Arial" w:hAnsi="Arial" w:cs="Arial"/>
        </w:rPr>
        <w:t xml:space="preserve"> </w:t>
      </w:r>
      <w:r w:rsidRPr="000A3AFD">
        <w:rPr>
          <w:rFonts w:ascii="Arial" w:hAnsi="Arial" w:cs="Arial"/>
        </w:rPr>
        <w:t>February 28, 2016)</w:t>
      </w:r>
    </w:p>
    <w:p w:rsidR="008A2A4D" w:rsidRPr="003869D6" w:rsidRDefault="008A2A4D" w:rsidP="008A2A4D">
      <w:pPr>
        <w:spacing w:line="360" w:lineRule="auto"/>
        <w:rPr>
          <w:rFonts w:ascii="Arial" w:hAnsi="Arial" w:cs="Arial"/>
          <w:i/>
        </w:rPr>
      </w:pPr>
    </w:p>
    <w:p w:rsidR="008A2A4D" w:rsidRPr="003869D6" w:rsidRDefault="008A2A4D" w:rsidP="008A2A4D">
      <w:pPr>
        <w:spacing w:line="360" w:lineRule="auto"/>
        <w:rPr>
          <w:rFonts w:ascii="Arial" w:hAnsi="Arial" w:cs="Arial"/>
          <w:i/>
        </w:rPr>
      </w:pPr>
      <w:r w:rsidRPr="003869D6">
        <w:rPr>
          <w:rFonts w:ascii="Arial" w:hAnsi="Arial" w:cs="Arial"/>
        </w:rPr>
        <w:t xml:space="preserve">. </w:t>
      </w:r>
      <w:r w:rsidRPr="003869D6">
        <w:rPr>
          <w:rFonts w:ascii="Arial" w:hAnsi="Arial" w:cs="Arial"/>
          <w:i/>
        </w:rPr>
        <w:t xml:space="preserve">. . Incline your ear, and come to me; listen, so that you may live.  </w:t>
      </w:r>
      <w:r w:rsidRPr="000A3AFD">
        <w:rPr>
          <w:rFonts w:ascii="Arial" w:hAnsi="Arial" w:cs="Arial"/>
          <w:i/>
          <w:sz w:val="20"/>
          <w:szCs w:val="20"/>
        </w:rPr>
        <w:t>(Isaiah 55:1-9)</w:t>
      </w:r>
    </w:p>
    <w:p w:rsidR="008A2A4D" w:rsidRPr="003869D6" w:rsidRDefault="008A2A4D" w:rsidP="008A2A4D">
      <w:pPr>
        <w:spacing w:line="360" w:lineRule="auto"/>
        <w:rPr>
          <w:rFonts w:ascii="Arial" w:hAnsi="Arial" w:cs="Arial"/>
          <w:i/>
        </w:rPr>
      </w:pPr>
      <w:r w:rsidRPr="003869D6">
        <w:rPr>
          <w:rFonts w:ascii="Arial" w:hAnsi="Arial" w:cs="Arial"/>
          <w:i/>
        </w:rPr>
        <w:t>. . . Then he told this parable: “A man had a fig tree planted in his vineyard; and he came looking for fruit on it and found none. So he said to the gardener, ‘See here! For three years I have come looking for fruit on this fig tree, and still I find none.  Cut it down! Why should it be wasting the soil?’</w:t>
      </w:r>
    </w:p>
    <w:p w:rsidR="008A2A4D" w:rsidRPr="003869D6" w:rsidRDefault="008A2A4D" w:rsidP="008A2A4D">
      <w:pPr>
        <w:spacing w:line="360" w:lineRule="auto"/>
        <w:rPr>
          <w:rFonts w:ascii="Arial" w:hAnsi="Arial" w:cs="Arial"/>
          <w:i/>
        </w:rPr>
      </w:pPr>
      <w:r w:rsidRPr="003869D6">
        <w:rPr>
          <w:rFonts w:ascii="Arial" w:hAnsi="Arial" w:cs="Arial"/>
          <w:i/>
        </w:rPr>
        <w:t xml:space="preserve">“He replied, ‘Sir, let it alone for one more year, until I dig around and put manure on it. If it bears fruit next year, well and good; but if not, you can cut it down.’” </w:t>
      </w:r>
      <w:r w:rsidRPr="000A3AFD">
        <w:rPr>
          <w:rFonts w:ascii="Arial" w:hAnsi="Arial" w:cs="Arial"/>
          <w:i/>
          <w:sz w:val="20"/>
          <w:szCs w:val="20"/>
        </w:rPr>
        <w:t>(Luke 13:1-9)</w:t>
      </w:r>
    </w:p>
    <w:p w:rsidR="003869D6" w:rsidRDefault="008A2A4D" w:rsidP="008A2A4D">
      <w:pPr>
        <w:spacing w:line="360" w:lineRule="auto"/>
        <w:rPr>
          <w:rFonts w:ascii="Arial" w:hAnsi="Arial" w:cs="Arial"/>
        </w:rPr>
      </w:pPr>
      <w:r w:rsidRPr="003869D6">
        <w:rPr>
          <w:rFonts w:ascii="Arial" w:hAnsi="Arial" w:cs="Arial"/>
        </w:rPr>
        <w:t xml:space="preserve">    </w:t>
      </w:r>
      <w:r w:rsidR="00E31F88" w:rsidRPr="003869D6">
        <w:rPr>
          <w:rFonts w:ascii="Arial" w:hAnsi="Arial" w:cs="Arial"/>
        </w:rPr>
        <w:tab/>
      </w:r>
    </w:p>
    <w:p w:rsidR="00992324" w:rsidRDefault="008A2A4D" w:rsidP="008A2A4D">
      <w:pPr>
        <w:spacing w:line="360" w:lineRule="auto"/>
        <w:rPr>
          <w:rFonts w:ascii="Arial" w:hAnsi="Arial" w:cs="Arial"/>
        </w:rPr>
      </w:pPr>
      <w:r w:rsidRPr="003869D6">
        <w:rPr>
          <w:rFonts w:ascii="Arial" w:hAnsi="Arial" w:cs="Arial"/>
        </w:rPr>
        <w:t>This is a message I have worked on for weeks, months, maybe my whole life. I did not sleep much last night as I struggled with not only what to say but also whether or not I should venture down this path at all</w:t>
      </w:r>
      <w:r w:rsidR="00992324" w:rsidRPr="003869D6">
        <w:rPr>
          <w:rFonts w:ascii="Arial" w:hAnsi="Arial" w:cs="Arial"/>
        </w:rPr>
        <w:t>. Finally, I have allowed the message to bubble to the surface, and I share it today.</w:t>
      </w:r>
    </w:p>
    <w:p w:rsidR="00053BC9" w:rsidRPr="003869D6" w:rsidRDefault="00053BC9" w:rsidP="008A2A4D">
      <w:pPr>
        <w:spacing w:line="360" w:lineRule="auto"/>
        <w:rPr>
          <w:rFonts w:ascii="Arial" w:hAnsi="Arial" w:cs="Arial"/>
        </w:rPr>
      </w:pPr>
    </w:p>
    <w:p w:rsidR="00992324" w:rsidRPr="003869D6" w:rsidRDefault="00992324" w:rsidP="00053BC9">
      <w:pPr>
        <w:spacing w:after="240" w:line="360" w:lineRule="auto"/>
        <w:jc w:val="both"/>
        <w:rPr>
          <w:rFonts w:ascii="Arial" w:hAnsi="Arial" w:cs="Arial"/>
        </w:rPr>
      </w:pPr>
      <w:r w:rsidRPr="003869D6">
        <w:rPr>
          <w:rFonts w:ascii="Arial" w:hAnsi="Arial" w:cs="Arial"/>
        </w:rPr>
        <w:t xml:space="preserve">   </w:t>
      </w:r>
      <w:r w:rsidR="00447BCE" w:rsidRPr="003869D6">
        <w:rPr>
          <w:rFonts w:ascii="Arial" w:hAnsi="Arial" w:cs="Arial"/>
        </w:rPr>
        <w:tab/>
      </w:r>
      <w:r w:rsidRPr="003869D6">
        <w:rPr>
          <w:rFonts w:ascii="Arial" w:hAnsi="Arial" w:cs="Arial"/>
        </w:rPr>
        <w:t xml:space="preserve"> February is Black History Month. Although I have not said anything explicitly about Black history in my messages, we have sung Negro spirituals, and I have shared quotes from Howard Thurman in the weekly bulletins.</w:t>
      </w:r>
    </w:p>
    <w:p w:rsidR="00992324" w:rsidRPr="003869D6" w:rsidRDefault="00E164FC" w:rsidP="00053BC9">
      <w:pPr>
        <w:spacing w:after="240" w:line="360" w:lineRule="auto"/>
        <w:rPr>
          <w:rFonts w:ascii="Arial" w:hAnsi="Arial" w:cs="Arial"/>
        </w:rPr>
      </w:pPr>
      <w:r>
        <w:rPr>
          <w:rFonts w:ascii="Arial" w:hAnsi="Arial" w:cs="Arial"/>
        </w:rPr>
        <w:tab/>
      </w:r>
      <w:r w:rsidR="00992324" w:rsidRPr="003869D6">
        <w:rPr>
          <w:rFonts w:ascii="Arial" w:hAnsi="Arial" w:cs="Arial"/>
        </w:rPr>
        <w:t>Race.  Racism.  Institutional racism.  Anti-racism.  Privilege.  White privilege.</w:t>
      </w:r>
      <w:r w:rsidR="00053BC9">
        <w:rPr>
          <w:rFonts w:ascii="Arial" w:hAnsi="Arial" w:cs="Arial"/>
        </w:rPr>
        <w:t xml:space="preserve"> </w:t>
      </w:r>
      <w:r w:rsidR="00992324" w:rsidRPr="003869D6">
        <w:rPr>
          <w:rFonts w:ascii="Arial" w:hAnsi="Arial" w:cs="Arial"/>
        </w:rPr>
        <w:t>Oppression.  These words have entered our common language these past few years, maybe starting with the Travon Martin incident in 2012, maybe even earlier with the election of Barack Obama in 2008. Along this line, I have experienced several incidents during these past few months that have set me to thinking and struggling with my faith, my action, and/or the lack thereof.</w:t>
      </w:r>
    </w:p>
    <w:p w:rsidR="00447BCE" w:rsidRPr="003869D6" w:rsidRDefault="00E164FC" w:rsidP="00053BC9">
      <w:pPr>
        <w:spacing w:after="240" w:line="360" w:lineRule="auto"/>
        <w:rPr>
          <w:rFonts w:ascii="Arial" w:hAnsi="Arial" w:cs="Arial"/>
        </w:rPr>
      </w:pPr>
      <w:r>
        <w:rPr>
          <w:rFonts w:ascii="Arial" w:hAnsi="Arial" w:cs="Arial"/>
        </w:rPr>
        <w:tab/>
        <w:t>I</w:t>
      </w:r>
      <w:r w:rsidR="00992324" w:rsidRPr="003869D6">
        <w:rPr>
          <w:rFonts w:ascii="Arial" w:hAnsi="Arial" w:cs="Arial"/>
        </w:rPr>
        <w:t>n June, 1971, I graduate</w:t>
      </w:r>
      <w:r w:rsidR="000A4198">
        <w:rPr>
          <w:rFonts w:ascii="Arial" w:hAnsi="Arial" w:cs="Arial"/>
        </w:rPr>
        <w:t xml:space="preserve">d from </w:t>
      </w:r>
      <w:r w:rsidR="00992324" w:rsidRPr="003869D6">
        <w:rPr>
          <w:rFonts w:ascii="Arial" w:hAnsi="Arial" w:cs="Arial"/>
        </w:rPr>
        <w:t>Southern Wayne County High School, abut 125 miles east of here. The 1970-</w:t>
      </w:r>
      <w:r w:rsidR="00E31F88" w:rsidRPr="003869D6">
        <w:rPr>
          <w:rFonts w:ascii="Arial" w:hAnsi="Arial" w:cs="Arial"/>
        </w:rPr>
        <w:t>71 school year had been</w:t>
      </w:r>
      <w:r w:rsidR="00992324" w:rsidRPr="003869D6">
        <w:rPr>
          <w:rFonts w:ascii="Arial" w:hAnsi="Arial" w:cs="Arial"/>
        </w:rPr>
        <w:t xml:space="preserve"> the first year of total integration in Wayne County.  (“Total integration” might be a misnomer, though, because during that summer and fall, individuals and communities initiated several Christian school</w:t>
      </w:r>
      <w:r w:rsidR="00447BCE" w:rsidRPr="003869D6">
        <w:rPr>
          <w:rFonts w:ascii="Arial" w:hAnsi="Arial" w:cs="Arial"/>
        </w:rPr>
        <w:t>s</w:t>
      </w:r>
      <w:r w:rsidR="00992324" w:rsidRPr="003869D6">
        <w:rPr>
          <w:rFonts w:ascii="Arial" w:hAnsi="Arial" w:cs="Arial"/>
        </w:rPr>
        <w:t>—White Christian schools.)  That was a tough year as we learned to walk the same halls as those of the opposite</w:t>
      </w:r>
      <w:r w:rsidR="00447BCE" w:rsidRPr="003869D6">
        <w:rPr>
          <w:rFonts w:ascii="Arial" w:hAnsi="Arial" w:cs="Arial"/>
        </w:rPr>
        <w:t xml:space="preserve">—the </w:t>
      </w:r>
      <w:r w:rsidR="00447BCE" w:rsidRPr="00E164FC">
        <w:rPr>
          <w:rFonts w:ascii="Arial" w:hAnsi="Arial" w:cs="Arial"/>
          <w:i/>
        </w:rPr>
        <w:t>very</w:t>
      </w:r>
      <w:r w:rsidR="00447BCE" w:rsidRPr="003869D6">
        <w:rPr>
          <w:rFonts w:ascii="Arial" w:hAnsi="Arial" w:cs="Arial"/>
        </w:rPr>
        <w:t xml:space="preserve"> opposite—were taught</w:t>
      </w:r>
      <w:r>
        <w:rPr>
          <w:rFonts w:ascii="Arial" w:hAnsi="Arial" w:cs="Arial"/>
        </w:rPr>
        <w:t xml:space="preserve"> both</w:t>
      </w:r>
      <w:r w:rsidR="00447BCE" w:rsidRPr="003869D6">
        <w:rPr>
          <w:rFonts w:ascii="Arial" w:hAnsi="Arial" w:cs="Arial"/>
        </w:rPr>
        <w:t xml:space="preserve"> at home and at church to hate</w:t>
      </w:r>
      <w:r>
        <w:rPr>
          <w:rFonts w:ascii="Arial" w:hAnsi="Arial" w:cs="Arial"/>
        </w:rPr>
        <w:t>!</w:t>
      </w:r>
      <w:r w:rsidR="00447BCE" w:rsidRPr="003869D6">
        <w:rPr>
          <w:rFonts w:ascii="Arial" w:hAnsi="Arial" w:cs="Arial"/>
        </w:rPr>
        <w:t xml:space="preserve">  </w:t>
      </w:r>
    </w:p>
    <w:p w:rsidR="00447BCE" w:rsidRPr="003869D6" w:rsidRDefault="00447BCE" w:rsidP="00053BC9">
      <w:pPr>
        <w:spacing w:after="240" w:line="360" w:lineRule="auto"/>
        <w:rPr>
          <w:rFonts w:ascii="Arial" w:hAnsi="Arial" w:cs="Arial"/>
        </w:rPr>
      </w:pPr>
      <w:r w:rsidRPr="003869D6">
        <w:rPr>
          <w:rFonts w:ascii="Arial" w:hAnsi="Arial" w:cs="Arial"/>
        </w:rPr>
        <w:lastRenderedPageBreak/>
        <w:t xml:space="preserve">    </w:t>
      </w:r>
      <w:r w:rsidR="00816819">
        <w:rPr>
          <w:rFonts w:ascii="Arial" w:hAnsi="Arial" w:cs="Arial"/>
        </w:rPr>
        <w:tab/>
        <w:t xml:space="preserve">During our senior year, a black </w:t>
      </w:r>
      <w:r w:rsidRPr="003869D6">
        <w:rPr>
          <w:rFonts w:ascii="Arial" w:hAnsi="Arial" w:cs="Arial"/>
        </w:rPr>
        <w:t>fr</w:t>
      </w:r>
      <w:r w:rsidR="00816819">
        <w:rPr>
          <w:rFonts w:ascii="Arial" w:hAnsi="Arial" w:cs="Arial"/>
        </w:rPr>
        <w:t>iend, one of my closest friend</w:t>
      </w:r>
      <w:r w:rsidR="00E164FC">
        <w:rPr>
          <w:rFonts w:ascii="Arial" w:hAnsi="Arial" w:cs="Arial"/>
        </w:rPr>
        <w:t>s</w:t>
      </w:r>
      <w:r w:rsidR="00816819">
        <w:rPr>
          <w:rFonts w:ascii="Arial" w:hAnsi="Arial" w:cs="Arial"/>
        </w:rPr>
        <w:t xml:space="preserve"> in school, </w:t>
      </w:r>
      <w:r w:rsidRPr="003869D6">
        <w:rPr>
          <w:rFonts w:ascii="Arial" w:hAnsi="Arial" w:cs="Arial"/>
        </w:rPr>
        <w:t xml:space="preserve">played football and basketball. He also held a student government office and worked diligently to break down color barriers. </w:t>
      </w:r>
      <w:r w:rsidR="00E164FC">
        <w:rPr>
          <w:rFonts w:ascii="Arial" w:hAnsi="Arial" w:cs="Arial"/>
        </w:rPr>
        <w:t xml:space="preserve">We remained friends as </w:t>
      </w:r>
      <w:r w:rsidRPr="003869D6">
        <w:rPr>
          <w:rFonts w:ascii="Arial" w:hAnsi="Arial" w:cs="Arial"/>
        </w:rPr>
        <w:t xml:space="preserve">he went </w:t>
      </w:r>
      <w:r w:rsidR="00E164FC">
        <w:rPr>
          <w:rFonts w:ascii="Arial" w:hAnsi="Arial" w:cs="Arial"/>
        </w:rPr>
        <w:t xml:space="preserve">on </w:t>
      </w:r>
      <w:r w:rsidRPr="003869D6">
        <w:rPr>
          <w:rFonts w:ascii="Arial" w:hAnsi="Arial" w:cs="Arial"/>
        </w:rPr>
        <w:t>to the small university in nearby Orange County</w:t>
      </w:r>
      <w:r w:rsidR="00E164FC">
        <w:rPr>
          <w:rFonts w:ascii="Arial" w:hAnsi="Arial" w:cs="Arial"/>
        </w:rPr>
        <w:t xml:space="preserve"> and </w:t>
      </w:r>
      <w:r w:rsidR="00A551FC">
        <w:rPr>
          <w:rFonts w:ascii="Arial" w:hAnsi="Arial" w:cs="Arial"/>
        </w:rPr>
        <w:t xml:space="preserve">became </w:t>
      </w:r>
      <w:r w:rsidRPr="003869D6">
        <w:rPr>
          <w:rFonts w:ascii="Arial" w:hAnsi="Arial" w:cs="Arial"/>
        </w:rPr>
        <w:t xml:space="preserve">a </w:t>
      </w:r>
      <w:r w:rsidR="00E164FC">
        <w:rPr>
          <w:rFonts w:ascii="Arial" w:hAnsi="Arial" w:cs="Arial"/>
        </w:rPr>
        <w:t xml:space="preserve">prosecuting attorney. His persecutions of </w:t>
      </w:r>
      <w:r w:rsidRPr="003869D6">
        <w:rPr>
          <w:rFonts w:ascii="Arial" w:hAnsi="Arial" w:cs="Arial"/>
        </w:rPr>
        <w:t>drug</w:t>
      </w:r>
      <w:r w:rsidR="00E164FC">
        <w:rPr>
          <w:rFonts w:ascii="Arial" w:hAnsi="Arial" w:cs="Arial"/>
        </w:rPr>
        <w:t xml:space="preserve"> dealers</w:t>
      </w:r>
      <w:r w:rsidRPr="003869D6">
        <w:rPr>
          <w:rFonts w:ascii="Arial" w:hAnsi="Arial" w:cs="Arial"/>
        </w:rPr>
        <w:t xml:space="preserve">, </w:t>
      </w:r>
      <w:r w:rsidR="00E164FC">
        <w:rPr>
          <w:rFonts w:ascii="Arial" w:hAnsi="Arial" w:cs="Arial"/>
        </w:rPr>
        <w:t xml:space="preserve">purveyors of </w:t>
      </w:r>
      <w:r w:rsidRPr="003869D6">
        <w:rPr>
          <w:rFonts w:ascii="Arial" w:hAnsi="Arial" w:cs="Arial"/>
        </w:rPr>
        <w:t xml:space="preserve">human </w:t>
      </w:r>
      <w:proofErr w:type="gramStart"/>
      <w:r w:rsidRPr="003869D6">
        <w:rPr>
          <w:rFonts w:ascii="Arial" w:hAnsi="Arial" w:cs="Arial"/>
        </w:rPr>
        <w:t>trafficking</w:t>
      </w:r>
      <w:r w:rsidR="00E164FC">
        <w:rPr>
          <w:rFonts w:ascii="Arial" w:hAnsi="Arial" w:cs="Arial"/>
        </w:rPr>
        <w:t xml:space="preserve"> </w:t>
      </w:r>
      <w:r w:rsidRPr="003869D6">
        <w:rPr>
          <w:rFonts w:ascii="Arial" w:hAnsi="Arial" w:cs="Arial"/>
        </w:rPr>
        <w:t>,</w:t>
      </w:r>
      <w:proofErr w:type="gramEnd"/>
      <w:r w:rsidRPr="003869D6">
        <w:rPr>
          <w:rFonts w:ascii="Arial" w:hAnsi="Arial" w:cs="Arial"/>
        </w:rPr>
        <w:t xml:space="preserve"> and prostitution cases brought threats to his life. He worked to make a positive difference in the world. Today, though, he fights for his life, having undergone bone marrow transplants.</w:t>
      </w:r>
    </w:p>
    <w:p w:rsidR="006A7BD2" w:rsidRDefault="00447BCE" w:rsidP="00053BC9">
      <w:pPr>
        <w:spacing w:after="240" w:line="360" w:lineRule="auto"/>
        <w:rPr>
          <w:rFonts w:ascii="Arial" w:hAnsi="Arial" w:cs="Arial"/>
        </w:rPr>
      </w:pPr>
      <w:r w:rsidRPr="003869D6">
        <w:rPr>
          <w:rFonts w:ascii="Arial" w:hAnsi="Arial" w:cs="Arial"/>
        </w:rPr>
        <w:tab/>
        <w:t xml:space="preserve">Another case is one I experienced at the gym where </w:t>
      </w:r>
      <w:r w:rsidR="00DA67FC">
        <w:rPr>
          <w:rFonts w:ascii="Arial" w:hAnsi="Arial" w:cs="Arial"/>
        </w:rPr>
        <w:t>I eventually became "treadmill' friends with a</w:t>
      </w:r>
      <w:r w:rsidR="00816819">
        <w:rPr>
          <w:rFonts w:ascii="Arial" w:hAnsi="Arial" w:cs="Arial"/>
        </w:rPr>
        <w:t xml:space="preserve"> black</w:t>
      </w:r>
      <w:r w:rsidRPr="003869D6">
        <w:rPr>
          <w:rFonts w:ascii="Arial" w:hAnsi="Arial" w:cs="Arial"/>
        </w:rPr>
        <w:t xml:space="preserve"> man</w:t>
      </w:r>
      <w:r w:rsidR="00DA67FC">
        <w:rPr>
          <w:rFonts w:ascii="Arial" w:hAnsi="Arial" w:cs="Arial"/>
        </w:rPr>
        <w:t xml:space="preserve">. </w:t>
      </w:r>
      <w:r w:rsidRPr="003869D6">
        <w:rPr>
          <w:rFonts w:ascii="Arial" w:hAnsi="Arial" w:cs="Arial"/>
        </w:rPr>
        <w:t>Our treadmill exchanges have grown from simple greetings to 30-minute talks, covering various topics as we walk in place.</w:t>
      </w:r>
      <w:r w:rsidR="00053BC9">
        <w:rPr>
          <w:rFonts w:ascii="Arial" w:hAnsi="Arial" w:cs="Arial"/>
        </w:rPr>
        <w:t xml:space="preserve"> </w:t>
      </w:r>
      <w:r w:rsidRPr="003869D6">
        <w:rPr>
          <w:rFonts w:ascii="Arial" w:hAnsi="Arial" w:cs="Arial"/>
        </w:rPr>
        <w:t>One morning, this man shared a personal story about walking along a city sidewalk. While walki</w:t>
      </w:r>
      <w:r w:rsidR="00D44489">
        <w:rPr>
          <w:rFonts w:ascii="Arial" w:hAnsi="Arial" w:cs="Arial"/>
        </w:rPr>
        <w:t>ng, he looked up and saw three w</w:t>
      </w:r>
      <w:r w:rsidRPr="003869D6">
        <w:rPr>
          <w:rFonts w:ascii="Arial" w:hAnsi="Arial" w:cs="Arial"/>
        </w:rPr>
        <w:t xml:space="preserve">hite women walking toward him, </w:t>
      </w:r>
      <w:r w:rsidR="006A7BD2" w:rsidRPr="003869D6">
        <w:rPr>
          <w:rFonts w:ascii="Arial" w:hAnsi="Arial" w:cs="Arial"/>
        </w:rPr>
        <w:t>but wh</w:t>
      </w:r>
      <w:r w:rsidR="00816819">
        <w:rPr>
          <w:rFonts w:ascii="Arial" w:hAnsi="Arial" w:cs="Arial"/>
        </w:rPr>
        <w:t xml:space="preserve">en they </w:t>
      </w:r>
      <w:r w:rsidR="00D13196">
        <w:rPr>
          <w:rFonts w:ascii="Arial" w:hAnsi="Arial" w:cs="Arial"/>
        </w:rPr>
        <w:t xml:space="preserve">saw </w:t>
      </w:r>
      <w:r w:rsidR="006A7BD2" w:rsidRPr="003869D6">
        <w:rPr>
          <w:rFonts w:ascii="Arial" w:hAnsi="Arial" w:cs="Arial"/>
        </w:rPr>
        <w:t>him they crossed to the other side. After walking past him, they walked back across the street—all this just to avoid walking immediately past him on the same sidewalk.</w:t>
      </w:r>
      <w:r w:rsidR="00053BC9">
        <w:rPr>
          <w:rFonts w:ascii="Arial" w:hAnsi="Arial" w:cs="Arial"/>
        </w:rPr>
        <w:t xml:space="preserve"> </w:t>
      </w:r>
      <w:r w:rsidR="006A7BD2" w:rsidRPr="003869D6">
        <w:rPr>
          <w:rFonts w:ascii="Arial" w:hAnsi="Arial" w:cs="Arial"/>
        </w:rPr>
        <w:t xml:space="preserve">At that time, this man was spending a lot of time in prisons across the nation, teaching the prisoners to give up hate and the need for revenge, to make the necessary changes in their lives, and to make decisions to live a life </w:t>
      </w:r>
      <w:r w:rsidR="00816819">
        <w:rPr>
          <w:rFonts w:ascii="Arial" w:hAnsi="Arial" w:cs="Arial"/>
        </w:rPr>
        <w:t xml:space="preserve">different </w:t>
      </w:r>
      <w:r w:rsidR="006A7BD2" w:rsidRPr="003869D6">
        <w:rPr>
          <w:rFonts w:ascii="Arial" w:hAnsi="Arial" w:cs="Arial"/>
        </w:rPr>
        <w:t>from the “man.” He was making a difference in men’s lives, creating positive change.</w:t>
      </w:r>
    </w:p>
    <w:p w:rsidR="006A7BD2" w:rsidRPr="003869D6" w:rsidRDefault="006A7BD2" w:rsidP="005E23C9">
      <w:pPr>
        <w:spacing w:after="240" w:line="360" w:lineRule="auto"/>
        <w:rPr>
          <w:rFonts w:ascii="Arial" w:hAnsi="Arial" w:cs="Arial"/>
        </w:rPr>
      </w:pPr>
      <w:r w:rsidRPr="003869D6">
        <w:rPr>
          <w:rFonts w:ascii="Arial" w:hAnsi="Arial" w:cs="Arial"/>
        </w:rPr>
        <w:tab/>
        <w:t>The next troubling incident occ</w:t>
      </w:r>
      <w:r w:rsidR="00E31F88" w:rsidRPr="003869D6">
        <w:rPr>
          <w:rFonts w:ascii="Arial" w:hAnsi="Arial" w:cs="Arial"/>
        </w:rPr>
        <w:t xml:space="preserve">urred during the summer of 2015, </w:t>
      </w:r>
      <w:proofErr w:type="gramStart"/>
      <w:r w:rsidR="00E31F88" w:rsidRPr="003869D6">
        <w:rPr>
          <w:rFonts w:ascii="Arial" w:hAnsi="Arial" w:cs="Arial"/>
        </w:rPr>
        <w:t>when</w:t>
      </w:r>
      <w:r w:rsidRPr="003869D6">
        <w:rPr>
          <w:rFonts w:ascii="Arial" w:hAnsi="Arial" w:cs="Arial"/>
        </w:rPr>
        <w:t xml:space="preserve">  I</w:t>
      </w:r>
      <w:proofErr w:type="gramEnd"/>
      <w:r w:rsidRPr="003869D6">
        <w:rPr>
          <w:rFonts w:ascii="Arial" w:hAnsi="Arial" w:cs="Arial"/>
        </w:rPr>
        <w:t xml:space="preserve"> traveled to Rwanda, Africa with Yves Dusenge, a Guilford College student, who was going home for a visit after being at school for two years. While there, I had the opportunity and pleasure of teaching at the Rwandan Friends Seminary. For three days, I taught 20 students some history, theology, and spirituality, as well as about Friends organization. This teaching was to help improve their effectiveness in ministry and in organizing their Friends meetings.</w:t>
      </w:r>
    </w:p>
    <w:p w:rsidR="00447BCE" w:rsidRPr="00816819" w:rsidRDefault="006A7BD2" w:rsidP="005E23C9">
      <w:pPr>
        <w:spacing w:after="240" w:line="360" w:lineRule="auto"/>
        <w:rPr>
          <w:rFonts w:ascii="Arial" w:hAnsi="Arial" w:cs="Arial"/>
        </w:rPr>
      </w:pPr>
      <w:r w:rsidRPr="003869D6">
        <w:rPr>
          <w:rFonts w:ascii="Arial" w:hAnsi="Arial" w:cs="Arial"/>
        </w:rPr>
        <w:tab/>
        <w:t xml:space="preserve">On my second day of teaching, I was standing at the head of the class, the only White person for miles around. We had discussed what was happening in the US </w:t>
      </w:r>
      <w:r w:rsidR="00D13196" w:rsidRPr="003869D6">
        <w:rPr>
          <w:rFonts w:ascii="Arial" w:hAnsi="Arial" w:cs="Arial"/>
        </w:rPr>
        <w:t>(</w:t>
      </w:r>
      <w:r w:rsidR="00073B1B">
        <w:rPr>
          <w:rFonts w:ascii="Arial" w:hAnsi="Arial" w:cs="Arial"/>
        </w:rPr>
        <w:t>t</w:t>
      </w:r>
      <w:r w:rsidR="00D13196" w:rsidRPr="003869D6">
        <w:rPr>
          <w:rFonts w:ascii="Arial" w:hAnsi="Arial" w:cs="Arial"/>
        </w:rPr>
        <w:t>he typical Rwandan is more aware of the killing of young Black men in the United States than many of us are.</w:t>
      </w:r>
      <w:r w:rsidR="00073B1B">
        <w:rPr>
          <w:rFonts w:ascii="Arial" w:hAnsi="Arial" w:cs="Arial"/>
        </w:rPr>
        <w:t xml:space="preserve"> </w:t>
      </w:r>
      <w:r w:rsidR="00D13196" w:rsidRPr="003869D6">
        <w:rPr>
          <w:rFonts w:ascii="Arial" w:hAnsi="Arial" w:cs="Arial"/>
        </w:rPr>
        <w:t>Certainly, they are more aware of the issues and concerns in the US than we are of the issues and concerns of Rwanda)</w:t>
      </w:r>
      <w:r w:rsidR="00073B1B">
        <w:rPr>
          <w:rFonts w:ascii="Arial" w:hAnsi="Arial" w:cs="Arial"/>
        </w:rPr>
        <w:t>,</w:t>
      </w:r>
      <w:r w:rsidR="00D13196">
        <w:rPr>
          <w:rFonts w:ascii="Arial" w:hAnsi="Arial" w:cs="Arial"/>
        </w:rPr>
        <w:t xml:space="preserve"> </w:t>
      </w:r>
      <w:r w:rsidR="00DA67FC">
        <w:rPr>
          <w:rFonts w:ascii="Arial" w:hAnsi="Arial" w:cs="Arial"/>
        </w:rPr>
        <w:t>when</w:t>
      </w:r>
      <w:r w:rsidRPr="003869D6">
        <w:rPr>
          <w:rFonts w:ascii="Arial" w:hAnsi="Arial" w:cs="Arial"/>
        </w:rPr>
        <w:t xml:space="preserve"> a young woman asked, “If we have a loving and just God, why did God make ‘Black people’?” </w:t>
      </w:r>
      <w:r w:rsidR="009B5E9E" w:rsidRPr="003869D6">
        <w:rPr>
          <w:rFonts w:ascii="Arial" w:hAnsi="Arial" w:cs="Arial"/>
        </w:rPr>
        <w:t xml:space="preserve">Somewhere, somehow, not just this woman, but every other person in the class, maybe </w:t>
      </w:r>
      <w:bookmarkStart w:id="0" w:name="_GoBack"/>
      <w:bookmarkEnd w:id="0"/>
      <w:r w:rsidR="009B5E9E" w:rsidRPr="003869D6">
        <w:rPr>
          <w:rFonts w:ascii="Arial" w:hAnsi="Arial" w:cs="Arial"/>
        </w:rPr>
        <w:t>every Black person in Rwanda, in Africa, and in the world has been taught he or she is “less than.” They hav</w:t>
      </w:r>
      <w:r w:rsidR="00E31F88" w:rsidRPr="003869D6">
        <w:rPr>
          <w:rFonts w:ascii="Arial" w:hAnsi="Arial" w:cs="Arial"/>
        </w:rPr>
        <w:t>e learned they are inferior and</w:t>
      </w:r>
      <w:r w:rsidR="009B5E9E" w:rsidRPr="003869D6">
        <w:rPr>
          <w:rFonts w:ascii="Arial" w:hAnsi="Arial" w:cs="Arial"/>
        </w:rPr>
        <w:t xml:space="preserve"> are out of favor with God; theref</w:t>
      </w:r>
      <w:r w:rsidR="005E23C9">
        <w:rPr>
          <w:rFonts w:ascii="Arial" w:hAnsi="Arial" w:cs="Arial"/>
        </w:rPr>
        <w:t xml:space="preserve">ore, they are Black. </w:t>
      </w:r>
      <w:r w:rsidR="009B5E9E" w:rsidRPr="003869D6">
        <w:rPr>
          <w:rFonts w:ascii="Arial" w:hAnsi="Arial" w:cs="Arial"/>
        </w:rPr>
        <w:t xml:space="preserve">I did not have an answer. I do not have an answer as to why we, the White people of the world and the missionaries we send to Africa and to the Southern Hemisphere, taught this message. </w:t>
      </w:r>
      <w:r w:rsidR="009B5E9E" w:rsidRPr="00816819">
        <w:rPr>
          <w:rFonts w:ascii="Arial" w:hAnsi="Arial" w:cs="Arial"/>
        </w:rPr>
        <w:t>Why</w:t>
      </w:r>
      <w:r w:rsidR="00DA67FC">
        <w:rPr>
          <w:rFonts w:ascii="Arial" w:hAnsi="Arial" w:cs="Arial"/>
        </w:rPr>
        <w:t>?</w:t>
      </w:r>
    </w:p>
    <w:p w:rsidR="009B5E9E" w:rsidRPr="003869D6" w:rsidRDefault="009B5E9E" w:rsidP="005E23C9">
      <w:pPr>
        <w:spacing w:after="240" w:line="360" w:lineRule="auto"/>
        <w:ind w:firstLine="720"/>
        <w:rPr>
          <w:rFonts w:ascii="Arial" w:hAnsi="Arial" w:cs="Arial"/>
        </w:rPr>
      </w:pPr>
      <w:r w:rsidRPr="003869D6">
        <w:rPr>
          <w:rFonts w:ascii="Arial" w:hAnsi="Arial" w:cs="Arial"/>
        </w:rPr>
        <w:lastRenderedPageBreak/>
        <w:t xml:space="preserve">Then, </w:t>
      </w:r>
      <w:r w:rsidR="00DA67FC">
        <w:rPr>
          <w:rFonts w:ascii="Arial" w:hAnsi="Arial" w:cs="Arial"/>
        </w:rPr>
        <w:t xml:space="preserve">in </w:t>
      </w:r>
      <w:r w:rsidR="00DA67FC" w:rsidRPr="003869D6">
        <w:rPr>
          <w:rFonts w:ascii="Arial" w:hAnsi="Arial" w:cs="Arial"/>
        </w:rPr>
        <w:t>January, 2016</w:t>
      </w:r>
      <w:r w:rsidR="00DA67FC">
        <w:rPr>
          <w:rFonts w:ascii="Arial" w:hAnsi="Arial" w:cs="Arial"/>
        </w:rPr>
        <w:t xml:space="preserve"> </w:t>
      </w:r>
      <w:r w:rsidRPr="003869D6">
        <w:rPr>
          <w:rFonts w:ascii="Arial" w:hAnsi="Arial" w:cs="Arial"/>
        </w:rPr>
        <w:t xml:space="preserve">during a trip to Belize </w:t>
      </w:r>
      <w:r w:rsidR="00DA67FC" w:rsidRPr="003869D6">
        <w:rPr>
          <w:rFonts w:ascii="Arial" w:hAnsi="Arial" w:cs="Arial"/>
        </w:rPr>
        <w:t>with a group of Guilford College students</w:t>
      </w:r>
      <w:r w:rsidRPr="003869D6">
        <w:rPr>
          <w:rFonts w:ascii="Arial" w:hAnsi="Arial" w:cs="Arial"/>
        </w:rPr>
        <w:t xml:space="preserve">, </w:t>
      </w:r>
      <w:r w:rsidR="00DA67FC">
        <w:rPr>
          <w:rFonts w:ascii="Arial" w:hAnsi="Arial" w:cs="Arial"/>
        </w:rPr>
        <w:t>I overheard a Guilford</w:t>
      </w:r>
      <w:r w:rsidRPr="003869D6">
        <w:rPr>
          <w:rFonts w:ascii="Arial" w:hAnsi="Arial" w:cs="Arial"/>
        </w:rPr>
        <w:t xml:space="preserve"> student chatting with a Belizean student about the plan for a night of dancing at different clubs. The Guilford student invited the young man to join them. He responded that she could go in the front door, but he would have to enter through the back door. She was White and he was a person of color. That was bad enough, but when the Guilford student asked, “But you know we are all equal, right?”</w:t>
      </w:r>
      <w:r w:rsidR="00A45FD7">
        <w:rPr>
          <w:rFonts w:ascii="Arial" w:hAnsi="Arial" w:cs="Arial"/>
        </w:rPr>
        <w:t xml:space="preserve"> </w:t>
      </w:r>
      <w:r w:rsidRPr="003869D6">
        <w:rPr>
          <w:rFonts w:ascii="Arial" w:hAnsi="Arial" w:cs="Arial"/>
        </w:rPr>
        <w:t>He responded, “No, we’re not equal!” The message internalized.</w:t>
      </w:r>
    </w:p>
    <w:p w:rsidR="009B5E9E" w:rsidRPr="003869D6" w:rsidRDefault="009B5E9E" w:rsidP="005E23C9">
      <w:pPr>
        <w:spacing w:after="240" w:line="360" w:lineRule="auto"/>
        <w:ind w:firstLine="720"/>
        <w:rPr>
          <w:rFonts w:ascii="Arial" w:hAnsi="Arial" w:cs="Arial"/>
        </w:rPr>
      </w:pPr>
      <w:r w:rsidRPr="003869D6">
        <w:rPr>
          <w:rFonts w:ascii="Arial" w:hAnsi="Arial" w:cs="Arial"/>
        </w:rPr>
        <w:t>With new eyes, I returned to Guilford College in late January to the safe confines of community.</w:t>
      </w:r>
      <w:r w:rsidR="00F10C4C" w:rsidRPr="003869D6">
        <w:rPr>
          <w:rFonts w:ascii="Arial" w:hAnsi="Arial" w:cs="Arial"/>
        </w:rPr>
        <w:t xml:space="preserve"> I have privilege and, as a White male, I have double privilege. As a White, straight male, I have a triple privilege—nothing earned, just given because of my gender, sexual orientation, and race. This privilege deeply troubles me.</w:t>
      </w:r>
    </w:p>
    <w:p w:rsidR="00F10C4C" w:rsidRPr="003869D6" w:rsidRDefault="00F10C4C" w:rsidP="005E23C9">
      <w:pPr>
        <w:spacing w:after="240" w:line="360" w:lineRule="auto"/>
        <w:ind w:firstLine="720"/>
        <w:rPr>
          <w:rFonts w:ascii="Arial" w:hAnsi="Arial" w:cs="Arial"/>
        </w:rPr>
      </w:pPr>
      <w:r w:rsidRPr="003869D6">
        <w:rPr>
          <w:rFonts w:ascii="Arial" w:hAnsi="Arial" w:cs="Arial"/>
        </w:rPr>
        <w:t xml:space="preserve">Another troubling event happened in mid-February, 2016.  Guilford College sponsored a planning session, bringing together different stakeholders of the college to talk about moving forward as an anti-racist, anti-oppressive community. In one exchange, the young man sitting beside me stated that people of color are held to a different standard from White folks at Guilford. He </w:t>
      </w:r>
      <w:r w:rsidR="00DA67FC">
        <w:rPr>
          <w:rFonts w:ascii="Arial" w:hAnsi="Arial" w:cs="Arial"/>
        </w:rPr>
        <w:t xml:space="preserve">raised a story </w:t>
      </w:r>
      <w:r w:rsidRPr="003869D6">
        <w:rPr>
          <w:rFonts w:ascii="Arial" w:hAnsi="Arial" w:cs="Arial"/>
        </w:rPr>
        <w:t xml:space="preserve">he heard about two staff members </w:t>
      </w:r>
      <w:r w:rsidR="00DA67FC">
        <w:rPr>
          <w:rFonts w:ascii="Arial" w:hAnsi="Arial" w:cs="Arial"/>
        </w:rPr>
        <w:t>losing</w:t>
      </w:r>
      <w:r w:rsidRPr="003869D6">
        <w:rPr>
          <w:rFonts w:ascii="Arial" w:hAnsi="Arial" w:cs="Arial"/>
        </w:rPr>
        <w:t xml:space="preserve"> their jobs because they spoke up for students of color.</w:t>
      </w:r>
      <w:r w:rsidR="005E23C9">
        <w:rPr>
          <w:rFonts w:ascii="Arial" w:hAnsi="Arial" w:cs="Arial"/>
        </w:rPr>
        <w:t xml:space="preserve"> </w:t>
      </w:r>
      <w:r w:rsidRPr="003869D6">
        <w:rPr>
          <w:rFonts w:ascii="Arial" w:hAnsi="Arial" w:cs="Arial"/>
        </w:rPr>
        <w:t xml:space="preserve">At first, I refused to accept his judgment, for I knew of a White staff member who was reprimanded and attacked for his defense of students of color. After a sleepless night, I approached my fellow staff member and offered my apology for not accepting his interpretation. </w:t>
      </w:r>
      <w:r w:rsidR="00816819">
        <w:rPr>
          <w:rFonts w:ascii="Arial" w:hAnsi="Arial" w:cs="Arial"/>
        </w:rPr>
        <w:t xml:space="preserve"> My co-worker had been correct; o</w:t>
      </w:r>
      <w:r w:rsidRPr="003869D6">
        <w:rPr>
          <w:rFonts w:ascii="Arial" w:hAnsi="Arial" w:cs="Arial"/>
        </w:rPr>
        <w:t>ur friend, the White staff member</w:t>
      </w:r>
      <w:r w:rsidR="00053BC9">
        <w:rPr>
          <w:rFonts w:ascii="Arial" w:hAnsi="Arial" w:cs="Arial"/>
        </w:rPr>
        <w:t>,</w:t>
      </w:r>
      <w:r w:rsidRPr="003869D6">
        <w:rPr>
          <w:rFonts w:ascii="Arial" w:hAnsi="Arial" w:cs="Arial"/>
        </w:rPr>
        <w:t xml:space="preserve"> </w:t>
      </w:r>
      <w:r w:rsidR="00816819">
        <w:rPr>
          <w:rFonts w:ascii="Arial" w:hAnsi="Arial" w:cs="Arial"/>
        </w:rPr>
        <w:t xml:space="preserve">probably </w:t>
      </w:r>
      <w:r w:rsidRPr="003869D6">
        <w:rPr>
          <w:rFonts w:ascii="Arial" w:hAnsi="Arial" w:cs="Arial"/>
        </w:rPr>
        <w:t xml:space="preserve">was not fired because he was Quaker and White.  </w:t>
      </w:r>
      <w:r w:rsidR="00816819">
        <w:rPr>
          <w:rFonts w:ascii="Arial" w:hAnsi="Arial" w:cs="Arial"/>
        </w:rPr>
        <w:t>Was this White Privilege?</w:t>
      </w:r>
    </w:p>
    <w:p w:rsidR="004D6625" w:rsidRDefault="00F10C4C" w:rsidP="005E23C9">
      <w:pPr>
        <w:spacing w:after="240" w:line="360" w:lineRule="auto"/>
        <w:ind w:firstLine="720"/>
        <w:rPr>
          <w:rFonts w:ascii="Arial" w:hAnsi="Arial" w:cs="Arial"/>
        </w:rPr>
      </w:pPr>
      <w:r w:rsidRPr="003869D6">
        <w:rPr>
          <w:rFonts w:ascii="Arial" w:hAnsi="Arial" w:cs="Arial"/>
        </w:rPr>
        <w:t>Martin Lut</w:t>
      </w:r>
      <w:r w:rsidR="00095D6C" w:rsidRPr="003869D6">
        <w:rPr>
          <w:rFonts w:ascii="Arial" w:hAnsi="Arial" w:cs="Arial"/>
        </w:rPr>
        <w:t xml:space="preserve">her King, Jr., in a 1968 speech, reflected upon the Civil Rights Movement and stated, “In the end, we will remember not the words of our enemies but the silence of our friends.”  King’s message really came home to me when I listened to Clint Smith on “Ted Talks,” speaking on the topic “Danger of </w:t>
      </w:r>
      <w:r w:rsidR="00095D6C" w:rsidRPr="00816819">
        <w:rPr>
          <w:rFonts w:ascii="Arial" w:hAnsi="Arial" w:cs="Arial"/>
        </w:rPr>
        <w:t>Silence.”</w:t>
      </w:r>
      <w:r w:rsidR="00816819" w:rsidRPr="00816819">
        <w:rPr>
          <w:rFonts w:ascii="Arial" w:hAnsi="Arial" w:cs="Arial"/>
        </w:rPr>
        <w:t xml:space="preserve">  </w:t>
      </w:r>
    </w:p>
    <w:p w:rsidR="00095D6C" w:rsidRPr="003869D6" w:rsidRDefault="00095D6C" w:rsidP="005E23C9">
      <w:pPr>
        <w:spacing w:after="240" w:line="360" w:lineRule="auto"/>
        <w:ind w:firstLine="720"/>
        <w:rPr>
          <w:rFonts w:ascii="Arial" w:hAnsi="Arial" w:cs="Arial"/>
        </w:rPr>
      </w:pPr>
      <w:r w:rsidRPr="003869D6">
        <w:rPr>
          <w:rFonts w:ascii="Arial" w:hAnsi="Arial" w:cs="Arial"/>
        </w:rPr>
        <w:t xml:space="preserve">During Lent, when many practice the tradition of giving up something, I have vowed to give up my silence, specifically my silence about oppression. I will review my life and life circumstances to notice when my privilege “earns me a break” but sets another person back, making his or her road more difficult. I will look at my circle of friends, working to make sure I have </w:t>
      </w:r>
      <w:r w:rsidR="00816819">
        <w:rPr>
          <w:rFonts w:ascii="Arial" w:hAnsi="Arial" w:cs="Arial"/>
        </w:rPr>
        <w:t>African American, Latino, Asian, and Native American f</w:t>
      </w:r>
      <w:r w:rsidRPr="003869D6">
        <w:rPr>
          <w:rFonts w:ascii="Arial" w:hAnsi="Arial" w:cs="Arial"/>
        </w:rPr>
        <w:t xml:space="preserve">riends, friends of all colors. I will work to make certain </w:t>
      </w:r>
      <w:proofErr w:type="gramStart"/>
      <w:r w:rsidRPr="003869D6">
        <w:rPr>
          <w:rFonts w:ascii="Arial" w:hAnsi="Arial" w:cs="Arial"/>
        </w:rPr>
        <w:t>I</w:t>
      </w:r>
      <w:proofErr w:type="gramEnd"/>
      <w:r w:rsidRPr="003869D6">
        <w:rPr>
          <w:rFonts w:ascii="Arial" w:hAnsi="Arial" w:cs="Arial"/>
        </w:rPr>
        <w:t xml:space="preserve"> have straight and gay and queer and transgender friends wit</w:t>
      </w:r>
      <w:r w:rsidR="00870974" w:rsidRPr="003869D6">
        <w:rPr>
          <w:rFonts w:ascii="Arial" w:hAnsi="Arial" w:cs="Arial"/>
        </w:rPr>
        <w:t>hin my circle. I will speak out</w:t>
      </w:r>
      <w:r w:rsidRPr="003869D6">
        <w:rPr>
          <w:rFonts w:ascii="Arial" w:hAnsi="Arial" w:cs="Arial"/>
        </w:rPr>
        <w:t xml:space="preserve"> </w:t>
      </w:r>
      <w:r w:rsidRPr="003869D6">
        <w:rPr>
          <w:rFonts w:ascii="Arial" w:hAnsi="Arial" w:cs="Arial"/>
          <w:u w:val="single"/>
        </w:rPr>
        <w:t>for</w:t>
      </w:r>
      <w:r w:rsidRPr="003869D6">
        <w:rPr>
          <w:rFonts w:ascii="Arial" w:hAnsi="Arial" w:cs="Arial"/>
        </w:rPr>
        <w:t xml:space="preserve"> freedom and </w:t>
      </w:r>
      <w:r w:rsidRPr="003869D6">
        <w:rPr>
          <w:rFonts w:ascii="Arial" w:hAnsi="Arial" w:cs="Arial"/>
          <w:u w:val="single"/>
        </w:rPr>
        <w:t>against</w:t>
      </w:r>
      <w:r w:rsidRPr="003869D6">
        <w:rPr>
          <w:rFonts w:ascii="Arial" w:hAnsi="Arial" w:cs="Arial"/>
        </w:rPr>
        <w:t xml:space="preserve"> oppression.</w:t>
      </w:r>
    </w:p>
    <w:p w:rsidR="00095D6C" w:rsidRPr="003869D6" w:rsidRDefault="00095D6C" w:rsidP="005E23C9">
      <w:pPr>
        <w:spacing w:after="240" w:line="360" w:lineRule="auto"/>
        <w:ind w:firstLine="720"/>
        <w:rPr>
          <w:rFonts w:ascii="Arial" w:hAnsi="Arial" w:cs="Arial"/>
        </w:rPr>
      </w:pPr>
      <w:r w:rsidRPr="003869D6">
        <w:rPr>
          <w:rFonts w:ascii="Arial" w:hAnsi="Arial" w:cs="Arial"/>
        </w:rPr>
        <w:lastRenderedPageBreak/>
        <w:t>The conversations we are engaged in a</w:t>
      </w:r>
      <w:r w:rsidR="004D6625">
        <w:rPr>
          <w:rFonts w:ascii="Arial" w:hAnsi="Arial" w:cs="Arial"/>
        </w:rPr>
        <w:t>t</w:t>
      </w:r>
      <w:r w:rsidRPr="003869D6">
        <w:rPr>
          <w:rFonts w:ascii="Arial" w:hAnsi="Arial" w:cs="Arial"/>
        </w:rPr>
        <w:t xml:space="preserve"> Guilford College, in Greensboro, in our communities, and in our nation are difficult; for we must look not only to the externals but also to the internals. I must look to change the system and the institutions, but I must also change my attitudes and opinions. Let me use this platform to ask for forgiveness for my sins of indifference, complicity, commission, and omission.</w:t>
      </w:r>
    </w:p>
    <w:p w:rsidR="00F10C4C" w:rsidRPr="003869D6" w:rsidRDefault="00095D6C" w:rsidP="009B5E9E">
      <w:pPr>
        <w:spacing w:line="360" w:lineRule="auto"/>
        <w:ind w:firstLine="720"/>
        <w:rPr>
          <w:rFonts w:ascii="Arial" w:hAnsi="Arial" w:cs="Arial"/>
        </w:rPr>
      </w:pPr>
      <w:r w:rsidRPr="003869D6">
        <w:rPr>
          <w:rFonts w:ascii="Arial" w:hAnsi="Arial" w:cs="Arial"/>
        </w:rPr>
        <w:t xml:space="preserve">During Lent, Christ recruits us for this work of insisting on a collective repentance for policies and plans, as well as </w:t>
      </w:r>
      <w:r w:rsidR="00E31F88" w:rsidRPr="003869D6">
        <w:rPr>
          <w:rFonts w:ascii="Arial" w:hAnsi="Arial" w:cs="Arial"/>
        </w:rPr>
        <w:t xml:space="preserve">for </w:t>
      </w:r>
      <w:r w:rsidRPr="003869D6">
        <w:rPr>
          <w:rFonts w:ascii="Arial" w:hAnsi="Arial" w:cs="Arial"/>
        </w:rPr>
        <w:t>failures to plan, that are threatening entire systems on which the well-being of humanity depends.</w:t>
      </w:r>
      <w:r w:rsidR="00E31F88" w:rsidRPr="003869D6">
        <w:rPr>
          <w:rFonts w:ascii="Arial" w:hAnsi="Arial" w:cs="Arial"/>
        </w:rPr>
        <w:t xml:space="preserve"> May we as individuals, as communities, as a religious body, and as a nation repent for our sin, change our direction, and build communities of inclusiveness, providing all children of God with equal opportunities. May we fertilize our lives with the compost of life experiences so that we might bear fruit for God’s </w:t>
      </w:r>
      <w:proofErr w:type="gramStart"/>
      <w:r w:rsidR="00E31F88" w:rsidRPr="003869D6">
        <w:rPr>
          <w:rFonts w:ascii="Arial" w:hAnsi="Arial" w:cs="Arial"/>
        </w:rPr>
        <w:t>Way.</w:t>
      </w:r>
      <w:proofErr w:type="gramEnd"/>
      <w:r w:rsidR="00E31F88" w:rsidRPr="003869D6">
        <w:rPr>
          <w:rFonts w:ascii="Arial" w:hAnsi="Arial" w:cs="Arial"/>
        </w:rPr>
        <w:t xml:space="preserve"> This season, let us be about making change happen.</w:t>
      </w:r>
      <w:r w:rsidR="00F10C4C" w:rsidRPr="003869D6">
        <w:rPr>
          <w:rFonts w:ascii="Arial" w:hAnsi="Arial" w:cs="Arial"/>
        </w:rPr>
        <w:t xml:space="preserve"> </w:t>
      </w:r>
    </w:p>
    <w:p w:rsidR="008A2A4D" w:rsidRPr="003869D6" w:rsidRDefault="00447BCE" w:rsidP="008A2A4D">
      <w:pPr>
        <w:spacing w:line="360" w:lineRule="auto"/>
        <w:rPr>
          <w:rFonts w:ascii="Arial" w:hAnsi="Arial" w:cs="Arial"/>
        </w:rPr>
      </w:pPr>
      <w:r w:rsidRPr="003869D6">
        <w:rPr>
          <w:rFonts w:ascii="Arial" w:hAnsi="Arial" w:cs="Arial"/>
        </w:rPr>
        <w:t xml:space="preserve">      </w:t>
      </w:r>
    </w:p>
    <w:p w:rsidR="008A2A4D" w:rsidRPr="003869D6" w:rsidRDefault="008A2A4D" w:rsidP="008A2A4D">
      <w:pPr>
        <w:spacing w:line="360" w:lineRule="auto"/>
        <w:rPr>
          <w:rFonts w:ascii="Arial" w:hAnsi="Arial" w:cs="Arial"/>
          <w:i/>
        </w:rPr>
      </w:pPr>
    </w:p>
    <w:p w:rsidR="008A2A4D" w:rsidRPr="003869D6" w:rsidRDefault="008A2A4D" w:rsidP="008A2A4D">
      <w:pPr>
        <w:spacing w:line="360" w:lineRule="auto"/>
        <w:rPr>
          <w:rFonts w:ascii="Arial" w:hAnsi="Arial" w:cs="Arial"/>
          <w:i/>
        </w:rPr>
      </w:pPr>
    </w:p>
    <w:p w:rsidR="008A2A4D" w:rsidRPr="003869D6" w:rsidRDefault="008A2A4D" w:rsidP="008A2A4D">
      <w:pPr>
        <w:spacing w:line="360" w:lineRule="auto"/>
        <w:rPr>
          <w:rFonts w:ascii="Arial" w:hAnsi="Arial" w:cs="Arial"/>
          <w:i/>
        </w:rPr>
      </w:pPr>
      <w:r w:rsidRPr="003869D6">
        <w:rPr>
          <w:rFonts w:ascii="Arial" w:hAnsi="Arial" w:cs="Arial"/>
          <w:i/>
        </w:rPr>
        <w:t xml:space="preserve"> </w:t>
      </w:r>
    </w:p>
    <w:p w:rsidR="008A2A4D" w:rsidRPr="003869D6" w:rsidRDefault="008A2A4D" w:rsidP="008A2A4D">
      <w:pPr>
        <w:spacing w:line="360" w:lineRule="auto"/>
        <w:rPr>
          <w:rFonts w:ascii="Arial" w:hAnsi="Arial" w:cs="Arial"/>
        </w:rPr>
      </w:pPr>
    </w:p>
    <w:sectPr w:rsidR="008A2A4D" w:rsidRPr="003869D6" w:rsidSect="008A2A4D">
      <w:footerReference w:type="default" r:id="rId6"/>
      <w:pgSz w:w="12240" w:h="15840"/>
      <w:pgMar w:top="720" w:right="720" w:bottom="1152"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5B4" w:rsidRDefault="001075B4" w:rsidP="007702CF">
      <w:r>
        <w:separator/>
      </w:r>
    </w:p>
  </w:endnote>
  <w:endnote w:type="continuationSeparator" w:id="0">
    <w:p w:rsidR="001075B4" w:rsidRDefault="001075B4" w:rsidP="00770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02CF" w:rsidRDefault="007702CF">
    <w:pPr>
      <w:pStyle w:val="Footer"/>
    </w:pPr>
    <w:r>
      <w:t>© 2016. Frank Massey. Used with permission</w:t>
    </w:r>
    <w:r w:rsidR="000A3AFD">
      <w:t xml:space="preserve"> by the North Carolina Peace Resource Center</w:t>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5B4" w:rsidRDefault="001075B4" w:rsidP="007702CF">
      <w:r>
        <w:separator/>
      </w:r>
    </w:p>
  </w:footnote>
  <w:footnote w:type="continuationSeparator" w:id="0">
    <w:p w:rsidR="001075B4" w:rsidRDefault="001075B4" w:rsidP="007702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A4D"/>
    <w:rsid w:val="00053BC9"/>
    <w:rsid w:val="00073B1B"/>
    <w:rsid w:val="00095D6C"/>
    <w:rsid w:val="000A3AFD"/>
    <w:rsid w:val="000A4198"/>
    <w:rsid w:val="000B77D6"/>
    <w:rsid w:val="001075B4"/>
    <w:rsid w:val="001B293B"/>
    <w:rsid w:val="001C2E98"/>
    <w:rsid w:val="002076BF"/>
    <w:rsid w:val="003869D6"/>
    <w:rsid w:val="003B1463"/>
    <w:rsid w:val="003E10C9"/>
    <w:rsid w:val="003E3701"/>
    <w:rsid w:val="004000D3"/>
    <w:rsid w:val="00402253"/>
    <w:rsid w:val="00447BCE"/>
    <w:rsid w:val="004C1974"/>
    <w:rsid w:val="004C770D"/>
    <w:rsid w:val="004D6625"/>
    <w:rsid w:val="005E23C9"/>
    <w:rsid w:val="0067045F"/>
    <w:rsid w:val="00682866"/>
    <w:rsid w:val="006A7BD2"/>
    <w:rsid w:val="006B5A5B"/>
    <w:rsid w:val="007702CF"/>
    <w:rsid w:val="00816819"/>
    <w:rsid w:val="008638C5"/>
    <w:rsid w:val="00870974"/>
    <w:rsid w:val="008A2A4D"/>
    <w:rsid w:val="009006D9"/>
    <w:rsid w:val="00943FC9"/>
    <w:rsid w:val="00957C7A"/>
    <w:rsid w:val="00992324"/>
    <w:rsid w:val="009B5E9E"/>
    <w:rsid w:val="009D22EB"/>
    <w:rsid w:val="009E1842"/>
    <w:rsid w:val="009E7297"/>
    <w:rsid w:val="00A45FD7"/>
    <w:rsid w:val="00A551FC"/>
    <w:rsid w:val="00B308A9"/>
    <w:rsid w:val="00B620EE"/>
    <w:rsid w:val="00C10924"/>
    <w:rsid w:val="00CA1EEC"/>
    <w:rsid w:val="00CA73C5"/>
    <w:rsid w:val="00D13196"/>
    <w:rsid w:val="00D44489"/>
    <w:rsid w:val="00DA67FC"/>
    <w:rsid w:val="00DE3C60"/>
    <w:rsid w:val="00E164FC"/>
    <w:rsid w:val="00E31F88"/>
    <w:rsid w:val="00E57CCD"/>
    <w:rsid w:val="00EB4963"/>
    <w:rsid w:val="00F10C4C"/>
    <w:rsid w:val="00F42759"/>
    <w:rsid w:val="00FC1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19BAFA-9828-4D8A-9398-B085B854E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5A5B"/>
    <w:pPr>
      <w:spacing w:after="0" w:line="240" w:lineRule="auto"/>
    </w:pPr>
    <w:rPr>
      <w:sz w:val="24"/>
      <w:szCs w:val="24"/>
    </w:rPr>
  </w:style>
  <w:style w:type="paragraph" w:styleId="Heading1">
    <w:name w:val="heading 1"/>
    <w:basedOn w:val="Normal"/>
    <w:next w:val="Normal"/>
    <w:link w:val="Heading1Char"/>
    <w:uiPriority w:val="9"/>
    <w:qFormat/>
    <w:rsid w:val="006B5A5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B5A5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B5A5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B5A5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B5A5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B5A5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B5A5B"/>
    <w:pPr>
      <w:spacing w:before="240" w:after="60"/>
      <w:outlineLvl w:val="6"/>
    </w:pPr>
  </w:style>
  <w:style w:type="paragraph" w:styleId="Heading8">
    <w:name w:val="heading 8"/>
    <w:basedOn w:val="Normal"/>
    <w:next w:val="Normal"/>
    <w:link w:val="Heading8Char"/>
    <w:uiPriority w:val="9"/>
    <w:semiHidden/>
    <w:unhideWhenUsed/>
    <w:qFormat/>
    <w:rsid w:val="006B5A5B"/>
    <w:pPr>
      <w:spacing w:before="240" w:after="60"/>
      <w:outlineLvl w:val="7"/>
    </w:pPr>
    <w:rPr>
      <w:i/>
      <w:iCs/>
    </w:rPr>
  </w:style>
  <w:style w:type="paragraph" w:styleId="Heading9">
    <w:name w:val="heading 9"/>
    <w:basedOn w:val="Normal"/>
    <w:next w:val="Normal"/>
    <w:link w:val="Heading9Char"/>
    <w:uiPriority w:val="9"/>
    <w:semiHidden/>
    <w:unhideWhenUsed/>
    <w:qFormat/>
    <w:rsid w:val="006B5A5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CA73C5"/>
    <w:pPr>
      <w:framePr w:w="7920" w:h="1980" w:hRule="exact" w:hSpace="180" w:wrap="auto" w:hAnchor="page" w:xAlign="center" w:yAlign="bottom"/>
      <w:ind w:left="2880"/>
    </w:pPr>
    <w:rPr>
      <w:rFonts w:ascii="Verdana" w:eastAsiaTheme="majorEastAsia" w:hAnsi="Verdana" w:cstheme="majorBidi"/>
    </w:rPr>
  </w:style>
  <w:style w:type="paragraph" w:styleId="EnvelopeReturn">
    <w:name w:val="envelope return"/>
    <w:basedOn w:val="Normal"/>
    <w:uiPriority w:val="99"/>
    <w:semiHidden/>
    <w:unhideWhenUsed/>
    <w:rsid w:val="00CA73C5"/>
    <w:rPr>
      <w:rFonts w:ascii="Verdana" w:eastAsiaTheme="majorEastAsia" w:hAnsi="Verdana" w:cstheme="majorBidi"/>
      <w:sz w:val="20"/>
      <w:szCs w:val="20"/>
    </w:rPr>
  </w:style>
  <w:style w:type="character" w:customStyle="1" w:styleId="Heading1Char">
    <w:name w:val="Heading 1 Char"/>
    <w:basedOn w:val="DefaultParagraphFont"/>
    <w:link w:val="Heading1"/>
    <w:uiPriority w:val="9"/>
    <w:rsid w:val="006B5A5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B5A5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B5A5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B5A5B"/>
    <w:rPr>
      <w:b/>
      <w:bCs/>
      <w:sz w:val="28"/>
      <w:szCs w:val="28"/>
    </w:rPr>
  </w:style>
  <w:style w:type="character" w:customStyle="1" w:styleId="Heading5Char">
    <w:name w:val="Heading 5 Char"/>
    <w:basedOn w:val="DefaultParagraphFont"/>
    <w:link w:val="Heading5"/>
    <w:uiPriority w:val="9"/>
    <w:semiHidden/>
    <w:rsid w:val="006B5A5B"/>
    <w:rPr>
      <w:b/>
      <w:bCs/>
      <w:i/>
      <w:iCs/>
      <w:sz w:val="26"/>
      <w:szCs w:val="26"/>
    </w:rPr>
  </w:style>
  <w:style w:type="character" w:customStyle="1" w:styleId="Heading6Char">
    <w:name w:val="Heading 6 Char"/>
    <w:basedOn w:val="DefaultParagraphFont"/>
    <w:link w:val="Heading6"/>
    <w:uiPriority w:val="9"/>
    <w:semiHidden/>
    <w:rsid w:val="006B5A5B"/>
    <w:rPr>
      <w:b/>
      <w:bCs/>
    </w:rPr>
  </w:style>
  <w:style w:type="character" w:customStyle="1" w:styleId="Heading7Char">
    <w:name w:val="Heading 7 Char"/>
    <w:basedOn w:val="DefaultParagraphFont"/>
    <w:link w:val="Heading7"/>
    <w:uiPriority w:val="9"/>
    <w:semiHidden/>
    <w:rsid w:val="006B5A5B"/>
    <w:rPr>
      <w:sz w:val="24"/>
      <w:szCs w:val="24"/>
    </w:rPr>
  </w:style>
  <w:style w:type="character" w:customStyle="1" w:styleId="Heading8Char">
    <w:name w:val="Heading 8 Char"/>
    <w:basedOn w:val="DefaultParagraphFont"/>
    <w:link w:val="Heading8"/>
    <w:uiPriority w:val="9"/>
    <w:semiHidden/>
    <w:rsid w:val="006B5A5B"/>
    <w:rPr>
      <w:i/>
      <w:iCs/>
      <w:sz w:val="24"/>
      <w:szCs w:val="24"/>
    </w:rPr>
  </w:style>
  <w:style w:type="character" w:customStyle="1" w:styleId="Heading9Char">
    <w:name w:val="Heading 9 Char"/>
    <w:basedOn w:val="DefaultParagraphFont"/>
    <w:link w:val="Heading9"/>
    <w:uiPriority w:val="9"/>
    <w:semiHidden/>
    <w:rsid w:val="006B5A5B"/>
    <w:rPr>
      <w:rFonts w:asciiTheme="majorHAnsi" w:eastAsiaTheme="majorEastAsia" w:hAnsiTheme="majorHAnsi"/>
    </w:rPr>
  </w:style>
  <w:style w:type="paragraph" w:styleId="Title">
    <w:name w:val="Title"/>
    <w:basedOn w:val="Normal"/>
    <w:next w:val="Normal"/>
    <w:link w:val="TitleChar"/>
    <w:uiPriority w:val="10"/>
    <w:qFormat/>
    <w:rsid w:val="006B5A5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B5A5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B5A5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B5A5B"/>
    <w:rPr>
      <w:rFonts w:asciiTheme="majorHAnsi" w:eastAsiaTheme="majorEastAsia" w:hAnsiTheme="majorHAnsi"/>
      <w:sz w:val="24"/>
      <w:szCs w:val="24"/>
    </w:rPr>
  </w:style>
  <w:style w:type="character" w:styleId="Strong">
    <w:name w:val="Strong"/>
    <w:basedOn w:val="DefaultParagraphFont"/>
    <w:uiPriority w:val="22"/>
    <w:qFormat/>
    <w:rsid w:val="006B5A5B"/>
    <w:rPr>
      <w:b/>
      <w:bCs/>
    </w:rPr>
  </w:style>
  <w:style w:type="character" w:styleId="Emphasis">
    <w:name w:val="Emphasis"/>
    <w:basedOn w:val="DefaultParagraphFont"/>
    <w:uiPriority w:val="20"/>
    <w:qFormat/>
    <w:rsid w:val="006B5A5B"/>
    <w:rPr>
      <w:rFonts w:asciiTheme="minorHAnsi" w:hAnsiTheme="minorHAnsi"/>
      <w:b/>
      <w:i/>
      <w:iCs/>
    </w:rPr>
  </w:style>
  <w:style w:type="paragraph" w:styleId="NoSpacing">
    <w:name w:val="No Spacing"/>
    <w:basedOn w:val="Normal"/>
    <w:uiPriority w:val="1"/>
    <w:qFormat/>
    <w:rsid w:val="006B5A5B"/>
    <w:rPr>
      <w:szCs w:val="32"/>
    </w:rPr>
  </w:style>
  <w:style w:type="paragraph" w:styleId="ListParagraph">
    <w:name w:val="List Paragraph"/>
    <w:basedOn w:val="Normal"/>
    <w:uiPriority w:val="34"/>
    <w:qFormat/>
    <w:rsid w:val="006B5A5B"/>
    <w:pPr>
      <w:ind w:left="720"/>
      <w:contextualSpacing/>
    </w:pPr>
  </w:style>
  <w:style w:type="paragraph" w:styleId="Quote">
    <w:name w:val="Quote"/>
    <w:basedOn w:val="Normal"/>
    <w:next w:val="Normal"/>
    <w:link w:val="QuoteChar"/>
    <w:uiPriority w:val="29"/>
    <w:qFormat/>
    <w:rsid w:val="006B5A5B"/>
    <w:rPr>
      <w:i/>
    </w:rPr>
  </w:style>
  <w:style w:type="character" w:customStyle="1" w:styleId="QuoteChar">
    <w:name w:val="Quote Char"/>
    <w:basedOn w:val="DefaultParagraphFont"/>
    <w:link w:val="Quote"/>
    <w:uiPriority w:val="29"/>
    <w:rsid w:val="006B5A5B"/>
    <w:rPr>
      <w:i/>
      <w:sz w:val="24"/>
      <w:szCs w:val="24"/>
    </w:rPr>
  </w:style>
  <w:style w:type="paragraph" w:styleId="IntenseQuote">
    <w:name w:val="Intense Quote"/>
    <w:basedOn w:val="Normal"/>
    <w:next w:val="Normal"/>
    <w:link w:val="IntenseQuoteChar"/>
    <w:uiPriority w:val="30"/>
    <w:qFormat/>
    <w:rsid w:val="006B5A5B"/>
    <w:pPr>
      <w:ind w:left="720" w:right="720"/>
    </w:pPr>
    <w:rPr>
      <w:b/>
      <w:i/>
      <w:szCs w:val="22"/>
    </w:rPr>
  </w:style>
  <w:style w:type="character" w:customStyle="1" w:styleId="IntenseQuoteChar">
    <w:name w:val="Intense Quote Char"/>
    <w:basedOn w:val="DefaultParagraphFont"/>
    <w:link w:val="IntenseQuote"/>
    <w:uiPriority w:val="30"/>
    <w:rsid w:val="006B5A5B"/>
    <w:rPr>
      <w:b/>
      <w:i/>
      <w:sz w:val="24"/>
    </w:rPr>
  </w:style>
  <w:style w:type="character" w:styleId="SubtleEmphasis">
    <w:name w:val="Subtle Emphasis"/>
    <w:uiPriority w:val="19"/>
    <w:qFormat/>
    <w:rsid w:val="006B5A5B"/>
    <w:rPr>
      <w:i/>
      <w:color w:val="5A5A5A" w:themeColor="text1" w:themeTint="A5"/>
    </w:rPr>
  </w:style>
  <w:style w:type="character" w:styleId="IntenseEmphasis">
    <w:name w:val="Intense Emphasis"/>
    <w:basedOn w:val="DefaultParagraphFont"/>
    <w:uiPriority w:val="21"/>
    <w:qFormat/>
    <w:rsid w:val="006B5A5B"/>
    <w:rPr>
      <w:b/>
      <w:i/>
      <w:sz w:val="24"/>
      <w:szCs w:val="24"/>
      <w:u w:val="single"/>
    </w:rPr>
  </w:style>
  <w:style w:type="character" w:styleId="SubtleReference">
    <w:name w:val="Subtle Reference"/>
    <w:basedOn w:val="DefaultParagraphFont"/>
    <w:uiPriority w:val="31"/>
    <w:qFormat/>
    <w:rsid w:val="006B5A5B"/>
    <w:rPr>
      <w:sz w:val="24"/>
      <w:szCs w:val="24"/>
      <w:u w:val="single"/>
    </w:rPr>
  </w:style>
  <w:style w:type="character" w:styleId="IntenseReference">
    <w:name w:val="Intense Reference"/>
    <w:basedOn w:val="DefaultParagraphFont"/>
    <w:uiPriority w:val="32"/>
    <w:qFormat/>
    <w:rsid w:val="006B5A5B"/>
    <w:rPr>
      <w:b/>
      <w:sz w:val="24"/>
      <w:u w:val="single"/>
    </w:rPr>
  </w:style>
  <w:style w:type="character" w:styleId="BookTitle">
    <w:name w:val="Book Title"/>
    <w:basedOn w:val="DefaultParagraphFont"/>
    <w:uiPriority w:val="33"/>
    <w:qFormat/>
    <w:rsid w:val="006B5A5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B5A5B"/>
    <w:pPr>
      <w:outlineLvl w:val="9"/>
    </w:pPr>
  </w:style>
  <w:style w:type="paragraph" w:styleId="NormalWeb">
    <w:name w:val="Normal (Web)"/>
    <w:basedOn w:val="Normal"/>
    <w:uiPriority w:val="99"/>
    <w:unhideWhenUsed/>
    <w:rsid w:val="00402253"/>
    <w:pPr>
      <w:spacing w:before="100" w:beforeAutospacing="1"/>
    </w:pPr>
    <w:rPr>
      <w:rFonts w:ascii="Times New Roman" w:eastAsia="Times New Roman" w:hAnsi="Times New Roman"/>
      <w:lang w:bidi="ar-SA"/>
    </w:rPr>
  </w:style>
  <w:style w:type="character" w:styleId="CommentReference">
    <w:name w:val="annotation reference"/>
    <w:basedOn w:val="DefaultParagraphFont"/>
    <w:uiPriority w:val="99"/>
    <w:semiHidden/>
    <w:unhideWhenUsed/>
    <w:rsid w:val="00D44489"/>
    <w:rPr>
      <w:sz w:val="16"/>
      <w:szCs w:val="16"/>
    </w:rPr>
  </w:style>
  <w:style w:type="paragraph" w:styleId="CommentText">
    <w:name w:val="annotation text"/>
    <w:basedOn w:val="Normal"/>
    <w:link w:val="CommentTextChar"/>
    <w:uiPriority w:val="99"/>
    <w:semiHidden/>
    <w:unhideWhenUsed/>
    <w:rsid w:val="00D44489"/>
    <w:rPr>
      <w:sz w:val="20"/>
      <w:szCs w:val="20"/>
    </w:rPr>
  </w:style>
  <w:style w:type="character" w:customStyle="1" w:styleId="CommentTextChar">
    <w:name w:val="Comment Text Char"/>
    <w:basedOn w:val="DefaultParagraphFont"/>
    <w:link w:val="CommentText"/>
    <w:uiPriority w:val="99"/>
    <w:semiHidden/>
    <w:rsid w:val="00D44489"/>
    <w:rPr>
      <w:sz w:val="20"/>
      <w:szCs w:val="20"/>
    </w:rPr>
  </w:style>
  <w:style w:type="paragraph" w:styleId="CommentSubject">
    <w:name w:val="annotation subject"/>
    <w:basedOn w:val="CommentText"/>
    <w:next w:val="CommentText"/>
    <w:link w:val="CommentSubjectChar"/>
    <w:uiPriority w:val="99"/>
    <w:semiHidden/>
    <w:unhideWhenUsed/>
    <w:rsid w:val="00D44489"/>
    <w:rPr>
      <w:b/>
      <w:bCs/>
    </w:rPr>
  </w:style>
  <w:style w:type="character" w:customStyle="1" w:styleId="CommentSubjectChar">
    <w:name w:val="Comment Subject Char"/>
    <w:basedOn w:val="CommentTextChar"/>
    <w:link w:val="CommentSubject"/>
    <w:uiPriority w:val="99"/>
    <w:semiHidden/>
    <w:rsid w:val="00D44489"/>
    <w:rPr>
      <w:b/>
      <w:bCs/>
      <w:sz w:val="20"/>
      <w:szCs w:val="20"/>
    </w:rPr>
  </w:style>
  <w:style w:type="paragraph" w:styleId="BalloonText">
    <w:name w:val="Balloon Text"/>
    <w:basedOn w:val="Normal"/>
    <w:link w:val="BalloonTextChar"/>
    <w:uiPriority w:val="99"/>
    <w:semiHidden/>
    <w:unhideWhenUsed/>
    <w:rsid w:val="00D44489"/>
    <w:rPr>
      <w:rFonts w:ascii="Tahoma" w:hAnsi="Tahoma" w:cs="Tahoma"/>
      <w:sz w:val="16"/>
      <w:szCs w:val="16"/>
    </w:rPr>
  </w:style>
  <w:style w:type="character" w:customStyle="1" w:styleId="BalloonTextChar">
    <w:name w:val="Balloon Text Char"/>
    <w:basedOn w:val="DefaultParagraphFont"/>
    <w:link w:val="BalloonText"/>
    <w:uiPriority w:val="99"/>
    <w:semiHidden/>
    <w:rsid w:val="00D44489"/>
    <w:rPr>
      <w:rFonts w:ascii="Tahoma" w:hAnsi="Tahoma" w:cs="Tahoma"/>
      <w:sz w:val="16"/>
      <w:szCs w:val="16"/>
    </w:rPr>
  </w:style>
  <w:style w:type="paragraph" w:styleId="Header">
    <w:name w:val="header"/>
    <w:basedOn w:val="Normal"/>
    <w:link w:val="HeaderChar"/>
    <w:uiPriority w:val="99"/>
    <w:semiHidden/>
    <w:unhideWhenUsed/>
    <w:rsid w:val="007702CF"/>
    <w:pPr>
      <w:tabs>
        <w:tab w:val="center" w:pos="4680"/>
        <w:tab w:val="right" w:pos="9360"/>
      </w:tabs>
    </w:pPr>
  </w:style>
  <w:style w:type="character" w:customStyle="1" w:styleId="HeaderChar">
    <w:name w:val="Header Char"/>
    <w:basedOn w:val="DefaultParagraphFont"/>
    <w:link w:val="Header"/>
    <w:uiPriority w:val="99"/>
    <w:semiHidden/>
    <w:rsid w:val="007702CF"/>
    <w:rPr>
      <w:sz w:val="24"/>
      <w:szCs w:val="24"/>
    </w:rPr>
  </w:style>
  <w:style w:type="paragraph" w:styleId="Footer">
    <w:name w:val="footer"/>
    <w:basedOn w:val="Normal"/>
    <w:link w:val="FooterChar"/>
    <w:uiPriority w:val="99"/>
    <w:semiHidden/>
    <w:unhideWhenUsed/>
    <w:rsid w:val="007702CF"/>
    <w:pPr>
      <w:tabs>
        <w:tab w:val="center" w:pos="4680"/>
        <w:tab w:val="right" w:pos="9360"/>
      </w:tabs>
    </w:pPr>
  </w:style>
  <w:style w:type="character" w:customStyle="1" w:styleId="FooterChar">
    <w:name w:val="Footer Char"/>
    <w:basedOn w:val="DefaultParagraphFont"/>
    <w:link w:val="Footer"/>
    <w:uiPriority w:val="99"/>
    <w:semiHidden/>
    <w:rsid w:val="007702C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1334</Words>
  <Characters>7606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dc:creator>
  <cp:lastModifiedBy>Kathy Adams</cp:lastModifiedBy>
  <cp:revision>2</cp:revision>
  <dcterms:created xsi:type="dcterms:W3CDTF">2016-07-27T14:38:00Z</dcterms:created>
  <dcterms:modified xsi:type="dcterms:W3CDTF">2016-07-27T14:38:00Z</dcterms:modified>
</cp:coreProperties>
</file>